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Narita International Airport in Tokyo, meeting with your guide, transfer to Tokyo.
	Check-in at the hotel in Tokyo.
 * Overnight at the hotel in Tokyo.
</w:t>
      </w:r>
    </w:p>
    <w:p/>
    <w:p>
      <w:pPr/>
      <w:r>
        <w:rPr>
          <w:color w:val="c51214"/>
          <w:sz w:val="48"/>
          <w:szCs w:val="48"/>
        </w:rPr>
        <w:t xml:space="preserve">Day 2;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
	 The temple where the legendary Ieyasu came to seek the favor of the gods before the decisive battle of Sekigahara. If you have a decisive battle in your life - take advantage of the moment, visit this temple!
 - Nakamise-dori shopping street.</w:t>
      </w:r>
    </w:p>
    <w:p>
      <w:pPr/>
      <w:r>
        <w:rPr/>
        <w:t xml:space="preserve">
	 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w:t>
      </w:r>
    </w:p>
    <w:p>
      <w:pPr/>
      <w:r>
        <w:rPr/>
        <w:t xml:space="preserve">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18:00- Arrival at the hotel in Tokyo.
 * Overnight at the hotel in Tokyo.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w:t>
      </w:r>
    </w:p>
    <w:p>
      <w:pPr/>
      <w:r>
        <w:rPr/>
        <w:t xml:space="preserve">-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5;  Nikko.</w:t>
      </w:r>
    </w:p>
    <w:p>
      <w:pPr/>
      <w:r>
        <w:rPr/>
        <w:t xml:space="preserve">
	 Breakfast at the hotel.
 08:30-Nikko Excursionby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Return to the hotel in Tokyo.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12:00-Kyoto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Yumebutai botanical garden.
	18:00 - Return to hotel, Osaka.
 * Overnight at the hotel in Osaka.
</w:t>
      </w:r>
    </w:p>
    <w:p/>
    <w:p>
      <w:pPr/>
      <w:r>
        <w:rPr>
          <w:color w:val="c51214"/>
          <w:sz w:val="48"/>
          <w:szCs w:val="48"/>
        </w:rPr>
        <w:t xml:space="preserve">Day 10;  Kyoto.</w:t>
      </w:r>
    </w:p>
    <w:p>
      <w:pPr/>
      <w:r>
        <w:rPr/>
        <w:t xml:space="preserve">
	 Breakfast at the hotel.
 09:00 -Kyoto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18:00- Return at the hotel in Osaka.</w:t>
      </w:r>
    </w:p>
    <w:p>
      <w:pPr/>
      <w:r>
        <w:rPr/>
        <w:t xml:space="preserve">
 * Overnight at the hotel in Osaka.
</w:t>
      </w:r>
    </w:p>
    <w:p/>
    <w:p>
      <w:pPr/>
      <w:r>
        <w:rPr>
          <w:color w:val="c51214"/>
          <w:sz w:val="48"/>
          <w:szCs w:val="48"/>
        </w:rPr>
        <w:t xml:space="preserve">Day 11;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2024-05-09T08:57:57+03:00</dcterms:created>
  <dcterms:modified xsi:type="dcterms:W3CDTF">2024-05-09T08:57:57+03:00</dcterms:modified>
</cp:coreProperties>
</file>

<file path=docProps/custom.xml><?xml version="1.0" encoding="utf-8"?>
<Properties xmlns="http://schemas.openxmlformats.org/officeDocument/2006/custom-properties" xmlns:vt="http://schemas.openxmlformats.org/officeDocument/2006/docPropsVTypes"/>
</file>